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3E" w:rsidRPr="000772F9" w:rsidRDefault="0040093E" w:rsidP="0040093E">
      <w:pPr>
        <w:ind w:left="3540" w:firstLine="708"/>
        <w:rPr>
          <w:sz w:val="28"/>
          <w:szCs w:val="20"/>
        </w:rPr>
      </w:pPr>
      <w:r>
        <w:rPr>
          <w:sz w:val="28"/>
          <w:lang w:val="uk-UA"/>
        </w:rPr>
        <w:t xml:space="preserve">ЗАТВЕРДЖЕНО </w:t>
      </w:r>
    </w:p>
    <w:p w:rsidR="0040093E" w:rsidRPr="00F00D05" w:rsidRDefault="0040093E" w:rsidP="0040093E">
      <w:pPr>
        <w:ind w:left="4248" w:right="142"/>
        <w:jc w:val="both"/>
        <w:rPr>
          <w:sz w:val="28"/>
          <w:lang w:val="uk-UA"/>
        </w:rPr>
      </w:pPr>
      <w:r>
        <w:rPr>
          <w:sz w:val="28"/>
          <w:lang w:val="uk-UA"/>
        </w:rPr>
        <w:t>н</w:t>
      </w:r>
      <w:r w:rsidRPr="00F00D05">
        <w:rPr>
          <w:sz w:val="28"/>
          <w:lang w:val="uk-UA"/>
        </w:rPr>
        <w:t xml:space="preserve">аказ </w:t>
      </w:r>
      <w:r w:rsidR="003D02A4">
        <w:rPr>
          <w:sz w:val="28"/>
          <w:lang w:val="uk-UA"/>
        </w:rPr>
        <w:t>управління соціально-економічного розвитку території</w:t>
      </w:r>
      <w:r w:rsidRPr="00F00D05">
        <w:rPr>
          <w:sz w:val="28"/>
          <w:lang w:val="uk-UA"/>
        </w:rPr>
        <w:t xml:space="preserve"> районної</w:t>
      </w:r>
      <w:r>
        <w:rPr>
          <w:sz w:val="28"/>
          <w:lang w:val="uk-UA"/>
        </w:rPr>
        <w:t xml:space="preserve"> </w:t>
      </w:r>
      <w:r w:rsidRPr="00F00D05">
        <w:rPr>
          <w:sz w:val="28"/>
          <w:lang w:val="uk-UA"/>
        </w:rPr>
        <w:t>державної адміністрації</w:t>
      </w:r>
    </w:p>
    <w:p w:rsidR="0040093E" w:rsidRDefault="0040093E" w:rsidP="0040093E">
      <w:pPr>
        <w:ind w:left="3540" w:firstLine="708"/>
        <w:rPr>
          <w:sz w:val="28"/>
          <w:lang w:val="uk-UA"/>
        </w:rPr>
      </w:pPr>
      <w:r w:rsidRPr="00F00D05">
        <w:rPr>
          <w:sz w:val="28"/>
          <w:lang w:val="uk-UA"/>
        </w:rPr>
        <w:t xml:space="preserve">від  </w:t>
      </w:r>
      <w:r w:rsidR="00A96FE9">
        <w:rPr>
          <w:sz w:val="28"/>
          <w:lang w:val="uk-UA"/>
        </w:rPr>
        <w:t>13.05.2021</w:t>
      </w:r>
      <w:r w:rsidRPr="00F00D05">
        <w:rPr>
          <w:sz w:val="28"/>
          <w:lang w:val="uk-UA"/>
        </w:rPr>
        <w:t xml:space="preserve">  №</w:t>
      </w:r>
      <w:r w:rsidR="00A96FE9">
        <w:rPr>
          <w:sz w:val="28"/>
          <w:lang w:val="uk-UA"/>
        </w:rPr>
        <w:t>11</w:t>
      </w:r>
    </w:p>
    <w:p w:rsidR="0040093E" w:rsidRDefault="0040093E" w:rsidP="0040093E">
      <w:pPr>
        <w:ind w:left="3540" w:firstLine="708"/>
        <w:rPr>
          <w:b/>
          <w:sz w:val="28"/>
          <w:szCs w:val="20"/>
          <w:lang w:val="uk-UA"/>
        </w:rPr>
      </w:pPr>
    </w:p>
    <w:p w:rsidR="0040093E" w:rsidRDefault="0040093E" w:rsidP="0040093E">
      <w:pPr>
        <w:ind w:left="3540" w:firstLine="708"/>
        <w:rPr>
          <w:b/>
          <w:sz w:val="28"/>
          <w:szCs w:val="20"/>
          <w:lang w:val="uk-UA"/>
        </w:rPr>
      </w:pPr>
    </w:p>
    <w:p w:rsidR="0040093E" w:rsidRPr="007514E3" w:rsidRDefault="0040093E" w:rsidP="0040093E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УМОВИ</w:t>
      </w:r>
    </w:p>
    <w:p w:rsidR="0040093E" w:rsidRDefault="0040093E" w:rsidP="0040093E">
      <w:pPr>
        <w:jc w:val="center"/>
        <w:rPr>
          <w:b/>
          <w:sz w:val="28"/>
          <w:szCs w:val="20"/>
          <w:lang w:val="uk-UA"/>
        </w:rPr>
      </w:pPr>
      <w:r w:rsidRPr="007514E3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>ведення</w:t>
      </w:r>
      <w:r w:rsidRPr="007514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конкурсу</w:t>
      </w:r>
      <w:r w:rsidRPr="007514E3">
        <w:rPr>
          <w:sz w:val="28"/>
          <w:szCs w:val="28"/>
          <w:lang w:val="uk-UA"/>
        </w:rPr>
        <w:t xml:space="preserve"> на вакантну посаду державної служби категорії «В» – </w:t>
      </w:r>
      <w:r w:rsidR="00D30796">
        <w:rPr>
          <w:sz w:val="28"/>
          <w:szCs w:val="28"/>
          <w:lang w:val="uk-UA"/>
        </w:rPr>
        <w:t xml:space="preserve">головного спеціаліста </w:t>
      </w:r>
      <w:r w:rsidR="001C4A73">
        <w:rPr>
          <w:sz w:val="28"/>
          <w:szCs w:val="28"/>
          <w:lang w:val="uk-UA"/>
        </w:rPr>
        <w:t>відділу економіки та агропромислового розвитку управління соціально-економічного розвитку території Калуської районної державної адміністрації</w:t>
      </w:r>
    </w:p>
    <w:p w:rsidR="0040093E" w:rsidRDefault="0040093E" w:rsidP="0040093E">
      <w:pPr>
        <w:jc w:val="center"/>
        <w:rPr>
          <w:b/>
          <w:sz w:val="28"/>
          <w:szCs w:val="20"/>
          <w:lang w:val="uk-UA"/>
        </w:rPr>
      </w:pPr>
    </w:p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8"/>
        <w:gridCol w:w="6661"/>
      </w:tblGrid>
      <w:tr w:rsidR="0040093E" w:rsidRPr="000D5249" w:rsidTr="00AD619E">
        <w:tc>
          <w:tcPr>
            <w:tcW w:w="9359" w:type="dxa"/>
            <w:gridSpan w:val="2"/>
          </w:tcPr>
          <w:p w:rsidR="0040093E" w:rsidRPr="000D5249" w:rsidRDefault="0040093E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0D5249">
              <w:rPr>
                <w:b/>
                <w:sz w:val="28"/>
                <w:szCs w:val="20"/>
                <w:lang w:val="uk-UA"/>
              </w:rPr>
              <w:t>Загальні умови</w:t>
            </w:r>
          </w:p>
        </w:tc>
      </w:tr>
      <w:tr w:rsidR="0040093E" w:rsidRPr="00547171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Посадові обов’язки</w:t>
            </w:r>
          </w:p>
        </w:tc>
        <w:tc>
          <w:tcPr>
            <w:tcW w:w="6661" w:type="dxa"/>
          </w:tcPr>
          <w:p w:rsidR="0040093E" w:rsidRPr="007B7FFD" w:rsidRDefault="00547171" w:rsidP="0054717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Готує пропозиції з питань соціально-економічного розвитк</w:t>
            </w:r>
            <w:r w:rsidR="005A75F9" w:rsidRPr="007B7FFD">
              <w:rPr>
                <w:color w:val="000000"/>
                <w:sz w:val="28"/>
                <w:szCs w:val="28"/>
                <w:lang w:val="uk-UA" w:eastAsia="uk-UA"/>
              </w:rPr>
              <w:t>у</w:t>
            </w:r>
            <w:r w:rsidRPr="007B7FFD">
              <w:rPr>
                <w:color w:val="000000"/>
                <w:sz w:val="28"/>
                <w:szCs w:val="28"/>
                <w:lang w:val="uk-UA" w:eastAsia="uk-UA"/>
              </w:rPr>
              <w:t xml:space="preserve"> у межах відповідної адміністративно-територіальної одиниці;</w:t>
            </w:r>
          </w:p>
          <w:p w:rsidR="00547171" w:rsidRPr="007B7FFD" w:rsidRDefault="005A75F9" w:rsidP="0054717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Розробляє та забезпечує реалізацію цільових програм з питань, що належать до компетенції відділу;</w:t>
            </w:r>
          </w:p>
          <w:p w:rsidR="005A75F9" w:rsidRPr="007B7FFD" w:rsidRDefault="005A75F9" w:rsidP="0054717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Координує роботу з питань</w:t>
            </w:r>
            <w:r w:rsidR="00B27455" w:rsidRPr="007B7FFD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B27455" w:rsidRPr="007B7FFD">
              <w:rPr>
                <w:color w:val="000000"/>
                <w:sz w:val="28"/>
                <w:szCs w:val="28"/>
                <w:lang w:val="uk-UA" w:eastAsia="uk-UA"/>
              </w:rPr>
              <w:t>питань</w:t>
            </w:r>
            <w:proofErr w:type="spellEnd"/>
            <w:r w:rsidR="00B27455" w:rsidRPr="007B7FFD">
              <w:rPr>
                <w:color w:val="000000"/>
                <w:sz w:val="28"/>
                <w:szCs w:val="28"/>
                <w:lang w:val="uk-UA" w:eastAsia="uk-UA"/>
              </w:rPr>
              <w:t xml:space="preserve"> соціально-економічного розвитку території, зокрема, інвестиційної діяльності, підприємництва, регуляторної політики, торгівлі,транспорту;</w:t>
            </w:r>
          </w:p>
          <w:p w:rsidR="00362695" w:rsidRPr="007B7FFD" w:rsidRDefault="00362695" w:rsidP="0036269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забезпечує у межах своїх повноважень разом з іншими  структурними підрозділами участь  підприємств і організацій району у виставково-ярмаркових заходах;</w:t>
            </w:r>
          </w:p>
          <w:p w:rsidR="00362695" w:rsidRPr="007B7FFD" w:rsidRDefault="00362695" w:rsidP="0036269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 xml:space="preserve"> приймає участь у розробці проектів розпоряджень голови районної державної адміністрації;</w:t>
            </w:r>
          </w:p>
          <w:p w:rsidR="00362695" w:rsidRPr="007B7FFD" w:rsidRDefault="00362695" w:rsidP="0036269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приймає участь у підготовці звітів голови районної державної адміністрації для їх розгляду на сесії районної ради;</w:t>
            </w:r>
          </w:p>
          <w:p w:rsidR="00230EC8" w:rsidRPr="007B7FFD" w:rsidRDefault="00230EC8" w:rsidP="00230E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розглядає в установленому законодавством порядку звернення громадян;</w:t>
            </w:r>
          </w:p>
          <w:p w:rsidR="00230EC8" w:rsidRPr="007B7FFD" w:rsidRDefault="00230EC8" w:rsidP="00230E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приймає участь у підготовці інформаційних та аналітичних матеріалів для подання голові районної державної адміністрації;</w:t>
            </w:r>
          </w:p>
          <w:p w:rsidR="00230EC8" w:rsidRPr="007B7FFD" w:rsidRDefault="00230EC8" w:rsidP="00230E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color w:val="000000"/>
                <w:sz w:val="28"/>
                <w:szCs w:val="28"/>
                <w:lang w:val="uk-UA" w:eastAsia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>опрацьовує запити і звернення народних депутатів України та депутатів відповідних місцевих рад;</w:t>
            </w:r>
          </w:p>
          <w:p w:rsidR="00362695" w:rsidRPr="006D019F" w:rsidRDefault="00230EC8" w:rsidP="00547171">
            <w:pPr>
              <w:numPr>
                <w:ilvl w:val="0"/>
                <w:numId w:val="7"/>
              </w:numPr>
              <w:shd w:val="clear" w:color="auto" w:fill="FFFFFF"/>
              <w:tabs>
                <w:tab w:val="left" w:pos="114"/>
              </w:tabs>
              <w:suppressAutoHyphens/>
              <w:ind w:left="255" w:right="256" w:firstLine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7B7FFD">
              <w:rPr>
                <w:color w:val="000000"/>
                <w:sz w:val="28"/>
                <w:szCs w:val="28"/>
                <w:lang w:val="uk-UA" w:eastAsia="uk-UA"/>
              </w:rPr>
              <w:t xml:space="preserve">виконує інші функції, що випливають із </w:t>
            </w:r>
            <w:r w:rsidRPr="007B7FFD"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покладених на відділ завдань.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lastRenderedPageBreak/>
              <w:t>Умови оплати праці</w:t>
            </w:r>
          </w:p>
        </w:tc>
        <w:tc>
          <w:tcPr>
            <w:tcW w:w="6661" w:type="dxa"/>
          </w:tcPr>
          <w:p w:rsidR="0040093E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Посадовий оклад – </w:t>
            </w:r>
            <w:r w:rsidRPr="00560F3F">
              <w:rPr>
                <w:sz w:val="28"/>
                <w:szCs w:val="28"/>
                <w:lang w:val="uk-UA"/>
              </w:rPr>
              <w:t>5300</w:t>
            </w:r>
            <w:r w:rsidRPr="00645954">
              <w:rPr>
                <w:sz w:val="28"/>
                <w:szCs w:val="28"/>
                <w:lang w:val="uk-UA"/>
              </w:rPr>
              <w:t xml:space="preserve">,00 грн., </w:t>
            </w:r>
            <w:r>
              <w:rPr>
                <w:sz w:val="28"/>
                <w:szCs w:val="28"/>
                <w:lang w:val="uk-UA"/>
              </w:rPr>
              <w:t xml:space="preserve">надбавки відповідно до статті 52 </w:t>
            </w:r>
            <w:r w:rsidRPr="00645954">
              <w:rPr>
                <w:sz w:val="28"/>
                <w:szCs w:val="28"/>
                <w:lang w:val="uk-UA"/>
              </w:rPr>
              <w:t>Закон</w:t>
            </w:r>
            <w:r>
              <w:rPr>
                <w:sz w:val="28"/>
                <w:szCs w:val="28"/>
                <w:lang w:val="uk-UA"/>
              </w:rPr>
              <w:t>у України «Про державну службу»;</w:t>
            </w:r>
          </w:p>
          <w:p w:rsidR="0040093E" w:rsidRPr="004227EF" w:rsidRDefault="0040093E" w:rsidP="00AD619E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надбавка до посадового окладу за ранг державного службовця відповідно до</w:t>
            </w:r>
            <w:r w:rsidRPr="00645954">
              <w:rPr>
                <w:sz w:val="28"/>
                <w:szCs w:val="28"/>
                <w:lang w:val="uk-UA"/>
              </w:rPr>
              <w:t xml:space="preserve"> постанови Кабінету Міністрів України від 18 січня 2017 року №15 «Питання оплати праці працівників державних органів» (зі змінами).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 xml:space="preserve">Інформація про строковість чи безстроковість призначення на посаду </w:t>
            </w:r>
          </w:p>
        </w:tc>
        <w:tc>
          <w:tcPr>
            <w:tcW w:w="6661" w:type="dxa"/>
          </w:tcPr>
          <w:p w:rsidR="0040093E" w:rsidRPr="00783F44" w:rsidRDefault="007702BC" w:rsidP="00AD61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Безстроково, строк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призначення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особи, яка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досягла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65-річного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віку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, на посаду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державної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служби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color w:val="333333"/>
                <w:sz w:val="30"/>
                <w:szCs w:val="30"/>
                <w:shd w:val="clear" w:color="auto" w:fill="FFFFFF"/>
                <w:lang w:val="uk-UA"/>
              </w:rPr>
              <w:t>становить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один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рік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з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правом повторного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призначення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без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обов’язкового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проведення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конкурсу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щорічно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>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 xml:space="preserve">Перелік </w:t>
            </w:r>
            <w:r>
              <w:rPr>
                <w:sz w:val="28"/>
                <w:szCs w:val="20"/>
                <w:lang w:val="uk-UA"/>
              </w:rPr>
              <w:t>інформації</w:t>
            </w:r>
            <w:r w:rsidRPr="004227EF">
              <w:rPr>
                <w:sz w:val="28"/>
                <w:szCs w:val="20"/>
                <w:lang w:val="uk-UA"/>
              </w:rPr>
              <w:t>, необхідн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4227EF">
              <w:rPr>
                <w:sz w:val="28"/>
                <w:szCs w:val="20"/>
                <w:lang w:val="uk-UA"/>
              </w:rPr>
              <w:t xml:space="preserve"> для участі в конкурсі, та строк ї</w:t>
            </w:r>
            <w:r>
              <w:rPr>
                <w:sz w:val="28"/>
                <w:szCs w:val="20"/>
                <w:lang w:val="uk-UA"/>
              </w:rPr>
              <w:t>ї</w:t>
            </w:r>
            <w:r w:rsidRPr="004227EF">
              <w:rPr>
                <w:sz w:val="28"/>
                <w:szCs w:val="20"/>
                <w:lang w:val="uk-UA"/>
              </w:rPr>
              <w:t xml:space="preserve"> подання</w:t>
            </w:r>
          </w:p>
        </w:tc>
        <w:tc>
          <w:tcPr>
            <w:tcW w:w="6661" w:type="dxa"/>
          </w:tcPr>
          <w:p w:rsidR="0040093E" w:rsidRDefault="0040093E" w:rsidP="00AD619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bookmarkStart w:id="0" w:name="n1170"/>
            <w:bookmarkEnd w:id="0"/>
            <w:r w:rsidRPr="006F4923">
              <w:rPr>
                <w:sz w:val="28"/>
                <w:szCs w:val="28"/>
                <w:lang w:val="uk-UA"/>
              </w:rPr>
              <w:t xml:space="preserve">Особа, яка бажає взяти участь у конкурсі, подає таку інформацію через Єдиний портал вакансій державної служби ( </w:t>
            </w:r>
            <w:hyperlink r:id="rId6">
              <w:r w:rsidRPr="006F492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https://career.gov.ua/</w:t>
              </w:r>
            </w:hyperlink>
            <w:r w:rsidRPr="006F4923">
              <w:rPr>
                <w:sz w:val="28"/>
                <w:szCs w:val="28"/>
                <w:lang w:val="uk-UA"/>
              </w:rPr>
              <w:t>):</w:t>
            </w:r>
          </w:p>
          <w:p w:rsidR="0040093E" w:rsidRPr="006F4923" w:rsidRDefault="0040093E" w:rsidP="00AD619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FE04B2">
              <w:rPr>
                <w:color w:val="000000"/>
                <w:sz w:val="28"/>
                <w:szCs w:val="28"/>
                <w:lang w:val="uk-UA" w:eastAsia="uk-UA"/>
              </w:rPr>
              <w:t>1) заяву про участь у конкурсі із зазначенням основних мотивів щодо зайняття посади за формою згідно з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 </w:t>
            </w:r>
            <w:hyperlink r:id="rId7" w:anchor="n199" w:history="1">
              <w:r w:rsidRPr="00FE04B2">
                <w:rPr>
                  <w:rStyle w:val="a7"/>
                  <w:sz w:val="28"/>
                  <w:szCs w:val="28"/>
                  <w:lang w:val="uk-UA" w:eastAsia="uk-UA"/>
                </w:rPr>
                <w:t>додатком 2</w:t>
              </w:r>
            </w:hyperlink>
            <w:r w:rsidRPr="00FE04B2">
              <w:rPr>
                <w:sz w:val="28"/>
                <w:szCs w:val="28"/>
                <w:lang w:val="uk-UA" w:eastAsia="uk-UA"/>
              </w:rPr>
              <w:t xml:space="preserve"> Порядку проведення конкурсу на зайняття посад державної служби, затвердженого постановою Кабінету Міністрів України від </w:t>
            </w:r>
            <w:r>
              <w:rPr>
                <w:sz w:val="28"/>
                <w:szCs w:val="28"/>
                <w:lang w:val="uk-UA" w:eastAsia="uk-UA"/>
              </w:rPr>
              <w:t xml:space="preserve">            </w:t>
            </w:r>
            <w:r w:rsidRPr="00FE04B2">
              <w:rPr>
                <w:sz w:val="28"/>
                <w:szCs w:val="28"/>
                <w:lang w:val="uk-UA" w:eastAsia="uk-UA"/>
              </w:rPr>
              <w:t>25</w:t>
            </w:r>
            <w:r>
              <w:rPr>
                <w:sz w:val="28"/>
                <w:szCs w:val="28"/>
                <w:lang w:val="uk-UA" w:eastAsia="uk-UA"/>
              </w:rPr>
              <w:t xml:space="preserve"> березня </w:t>
            </w:r>
            <w:r w:rsidRPr="00FE04B2">
              <w:rPr>
                <w:sz w:val="28"/>
                <w:szCs w:val="28"/>
                <w:lang w:val="uk-UA" w:eastAsia="uk-UA"/>
              </w:rPr>
              <w:t>2016 №246</w:t>
            </w:r>
            <w:r>
              <w:rPr>
                <w:sz w:val="28"/>
                <w:szCs w:val="28"/>
                <w:lang w:val="uk-UA" w:eastAsia="uk-UA"/>
              </w:rPr>
              <w:t xml:space="preserve"> (зі змінами)</w:t>
            </w:r>
            <w:r w:rsidRPr="00FE04B2">
              <w:rPr>
                <w:sz w:val="28"/>
                <w:szCs w:val="28"/>
                <w:lang w:val="uk-UA" w:eastAsia="uk-UA"/>
              </w:rPr>
              <w:t>;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1" w:name="n1171"/>
            <w:bookmarkEnd w:id="1"/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2) резюме за формою згідно з </w:t>
            </w:r>
            <w:r w:rsidRPr="00FE04B2">
              <w:rPr>
                <w:sz w:val="28"/>
                <w:szCs w:val="28"/>
                <w:lang w:val="uk-UA" w:eastAsia="uk-UA"/>
              </w:rPr>
              <w:t>додатком 2</w:t>
            </w:r>
            <w:r w:rsidRPr="00FE04B2">
              <w:rPr>
                <w:b/>
                <w:bCs/>
                <w:sz w:val="28"/>
                <w:szCs w:val="28"/>
                <w:vertAlign w:val="superscript"/>
                <w:lang w:val="uk-UA" w:eastAsia="uk-UA"/>
              </w:rPr>
              <w:t>-1</w:t>
            </w:r>
            <w:r w:rsidRPr="00FE04B2">
              <w:rPr>
                <w:sz w:val="28"/>
                <w:szCs w:val="28"/>
                <w:lang w:val="uk-UA" w:eastAsia="uk-UA"/>
              </w:rPr>
              <w:t>,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 в якому обов’язково зазначається така інформація: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2" w:name="n1172"/>
            <w:bookmarkEnd w:id="2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прізвище, ім’я, по батькові кандидата;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3" w:name="n1173"/>
            <w:bookmarkEnd w:id="3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реквізити документа, що посвідчує особу та підтверджує громадянство України;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4" w:name="n1174"/>
            <w:bookmarkEnd w:id="4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підтвердження наявності відповідного ступеня вищої освіти;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5" w:name="n1175"/>
            <w:bookmarkEnd w:id="5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підтвердження рівня вільного володіння державною мовою;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6" w:name="n1176"/>
            <w:bookmarkEnd w:id="6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відомості про стаж роботи, стаж державної служби (за наявності), досвід роботи на відповідних посадах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у відповідній сфері, визначеній в умовах конкурсу, та на керівних посадах (за наявності відповідних вимог)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;</w:t>
            </w:r>
          </w:p>
          <w:p w:rsidR="0040093E" w:rsidRPr="00FE04B2" w:rsidRDefault="0040093E" w:rsidP="00AD619E">
            <w:pPr>
              <w:shd w:val="clear" w:color="auto" w:fill="FFFFFF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  <w:p w:rsidR="0040093E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7" w:name="n1177"/>
            <w:bookmarkEnd w:id="7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3) заяву, в якій повідомляє, що до неї не зас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тосовуються заборони, визначені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частиною </w:t>
            </w:r>
            <w:hyperlink r:id="rId8" w:anchor="n13" w:tgtFrame="_blank" w:history="1">
              <w:r w:rsidRPr="00FE04B2">
                <w:rPr>
                  <w:rStyle w:val="a7"/>
                  <w:color w:val="000099"/>
                  <w:sz w:val="28"/>
                  <w:szCs w:val="28"/>
                  <w:lang w:val="uk-UA" w:eastAsia="uk-UA"/>
                </w:rPr>
                <w:t>третьою</w:t>
              </w:r>
            </w:hyperlink>
            <w:r w:rsidRPr="00FE04B2">
              <w:rPr>
                <w:color w:val="000000"/>
                <w:sz w:val="28"/>
                <w:szCs w:val="28"/>
                <w:lang w:val="uk-UA" w:eastAsia="uk-UA"/>
              </w:rPr>
              <w:t> або </w:t>
            </w:r>
            <w:hyperlink r:id="rId9" w:anchor="n14" w:tgtFrame="_blank" w:history="1">
              <w:r w:rsidRPr="00FE04B2">
                <w:rPr>
                  <w:rStyle w:val="a7"/>
                  <w:color w:val="000099"/>
                  <w:sz w:val="28"/>
                  <w:szCs w:val="28"/>
                  <w:lang w:val="uk-UA" w:eastAsia="uk-UA"/>
                </w:rPr>
                <w:t>четвертою</w:t>
              </w:r>
            </w:hyperlink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 статті 1 Закону України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«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Про очищення влади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»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, та надає згоду на проходження перевірки та на оприлюднення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відомостей стосовно неї ві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дповідно до зазначеного Закону.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Подача д</w:t>
            </w:r>
            <w:r w:rsidRPr="00645954">
              <w:rPr>
                <w:sz w:val="28"/>
                <w:szCs w:val="28"/>
                <w:lang w:val="uk-UA"/>
              </w:rPr>
              <w:t>одатк</w:t>
            </w:r>
            <w:r>
              <w:rPr>
                <w:sz w:val="28"/>
                <w:szCs w:val="28"/>
                <w:lang w:val="uk-UA"/>
              </w:rPr>
              <w:t>ів</w:t>
            </w:r>
            <w:r w:rsidRPr="00645954">
              <w:rPr>
                <w:sz w:val="28"/>
                <w:szCs w:val="28"/>
                <w:lang w:val="uk-UA"/>
              </w:rPr>
              <w:t xml:space="preserve"> до заяви не є обов’язков</w:t>
            </w:r>
            <w:r>
              <w:rPr>
                <w:sz w:val="28"/>
                <w:szCs w:val="28"/>
                <w:lang w:val="uk-UA"/>
              </w:rPr>
              <w:t>ою</w:t>
            </w:r>
            <w:r w:rsidRPr="00645954">
              <w:rPr>
                <w:sz w:val="28"/>
                <w:szCs w:val="28"/>
                <w:lang w:val="uk-UA"/>
              </w:rPr>
              <w:t>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8" w:name="n1181"/>
            <w:bookmarkStart w:id="9" w:name="n1179"/>
            <w:bookmarkStart w:id="10" w:name="n1178"/>
            <w:bookmarkEnd w:id="8"/>
            <w:bookmarkEnd w:id="9"/>
            <w:bookmarkEnd w:id="10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Особа, яка виявила бажання взяти участь у конкурсі, може подавати додаткову інформацію, яка підтверджує відповідність встановленим вимогам, зокрема стосовно попередніх результатів тестування, досвіду роботи, професійних компетентностей, репутації (характеристики, рекомендації, наукові публікації тощо).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11" w:name="n1183"/>
            <w:bookmarkStart w:id="12" w:name="n1182"/>
            <w:bookmarkEnd w:id="11"/>
            <w:bookmarkEnd w:id="12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Державні службовці державного органу, в якому проводиться конкурс, які бажають взяти участь у конкурсі, подають лише заяву про участь у конкурсі.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FE04B2">
              <w:rPr>
                <w:b/>
                <w:color w:val="000000"/>
                <w:sz w:val="28"/>
                <w:szCs w:val="28"/>
                <w:lang w:val="uk-UA" w:eastAsia="uk-UA"/>
              </w:rPr>
              <w:t>На електронні документи, що подаються для участі у конкурсі, накладається кваліфікований електронний підпис кандидата.</w:t>
            </w:r>
          </w:p>
          <w:p w:rsidR="0040093E" w:rsidRDefault="0040093E" w:rsidP="00AD619E">
            <w:pPr>
              <w:ind w:right="79" w:firstLine="458"/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>Інформація, що не відповідає вимогам, визначеним пунктом 1</w:t>
            </w:r>
            <w:r w:rsidR="009E176C">
              <w:rPr>
                <w:sz w:val="28"/>
                <w:szCs w:val="28"/>
                <w:lang w:val="uk-UA"/>
              </w:rPr>
              <w:t>9</w:t>
            </w:r>
            <w:r w:rsidRPr="00645954">
              <w:rPr>
                <w:sz w:val="28"/>
                <w:szCs w:val="28"/>
                <w:lang w:val="uk-UA"/>
              </w:rPr>
              <w:t xml:space="preserve"> Порядку, в тому числі неправильно заповнена заява або резюме, не розглядається.</w:t>
            </w:r>
          </w:p>
          <w:p w:rsidR="0040093E" w:rsidRPr="00645954" w:rsidRDefault="0040093E" w:rsidP="00AD619E">
            <w:pPr>
              <w:ind w:right="79" w:firstLine="458"/>
              <w:jc w:val="both"/>
              <w:rPr>
                <w:sz w:val="28"/>
                <w:szCs w:val="28"/>
                <w:lang w:val="uk-UA"/>
              </w:rPr>
            </w:pPr>
          </w:p>
          <w:p w:rsidR="0040093E" w:rsidRPr="00645954" w:rsidRDefault="0040093E" w:rsidP="00AD619E">
            <w:pPr>
              <w:ind w:right="142" w:firstLine="458"/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 Інформація приймається до </w:t>
            </w:r>
            <w:r w:rsidR="009E176C">
              <w:rPr>
                <w:b/>
                <w:sz w:val="28"/>
                <w:szCs w:val="28"/>
                <w:lang w:val="uk-UA"/>
              </w:rPr>
              <w:t>1</w:t>
            </w:r>
            <w:r w:rsidR="00FF6502">
              <w:rPr>
                <w:b/>
                <w:sz w:val="28"/>
                <w:szCs w:val="28"/>
                <w:lang w:val="uk-UA"/>
              </w:rPr>
              <w:t>6</w:t>
            </w:r>
            <w:r w:rsidRPr="00645954">
              <w:rPr>
                <w:b/>
                <w:sz w:val="28"/>
                <w:szCs w:val="28"/>
                <w:lang w:val="uk-UA"/>
              </w:rPr>
              <w:t xml:space="preserve"> год. </w:t>
            </w:r>
            <w:r w:rsidR="009E176C">
              <w:rPr>
                <w:b/>
                <w:sz w:val="28"/>
                <w:szCs w:val="28"/>
                <w:lang w:val="uk-UA"/>
              </w:rPr>
              <w:t>00</w:t>
            </w:r>
            <w:r w:rsidRPr="00645954">
              <w:rPr>
                <w:b/>
                <w:sz w:val="28"/>
                <w:szCs w:val="28"/>
                <w:lang w:val="uk-UA"/>
              </w:rPr>
              <w:t xml:space="preserve"> хв. </w:t>
            </w: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0E54B1">
              <w:rPr>
                <w:b/>
                <w:sz w:val="28"/>
                <w:szCs w:val="28"/>
                <w:lang w:val="uk-UA"/>
              </w:rPr>
              <w:t>2</w:t>
            </w:r>
            <w:r w:rsidR="00DE2163">
              <w:rPr>
                <w:b/>
                <w:sz w:val="28"/>
                <w:szCs w:val="28"/>
                <w:lang w:val="uk-UA"/>
              </w:rPr>
              <w:t>4</w:t>
            </w:r>
            <w:r w:rsidR="000E54B1">
              <w:rPr>
                <w:b/>
                <w:sz w:val="28"/>
                <w:szCs w:val="28"/>
                <w:lang w:val="uk-UA"/>
              </w:rPr>
              <w:t xml:space="preserve"> травня</w:t>
            </w:r>
            <w:r w:rsidRPr="00F954FA">
              <w:rPr>
                <w:b/>
                <w:sz w:val="28"/>
                <w:szCs w:val="28"/>
                <w:lang w:val="uk-UA"/>
              </w:rPr>
              <w:t xml:space="preserve"> 2021 року</w:t>
            </w:r>
            <w:r w:rsidRPr="00645954">
              <w:rPr>
                <w:sz w:val="28"/>
                <w:szCs w:val="28"/>
                <w:lang w:val="uk-UA"/>
              </w:rPr>
              <w:t xml:space="preserve"> через Єдиний портал вакансій державної служби (</w:t>
            </w:r>
            <w:proofErr w:type="spellStart"/>
            <w:r w:rsidRPr="00645954">
              <w:rPr>
                <w:sz w:val="28"/>
                <w:szCs w:val="28"/>
                <w:lang w:val="uk-UA"/>
              </w:rPr>
              <w:t>career.gov.ua</w:t>
            </w:r>
            <w:proofErr w:type="spellEnd"/>
            <w:r w:rsidRPr="00645954">
              <w:rPr>
                <w:sz w:val="28"/>
                <w:szCs w:val="28"/>
                <w:lang w:val="uk-UA"/>
              </w:rPr>
              <w:t>).</w:t>
            </w:r>
          </w:p>
          <w:p w:rsidR="0040093E" w:rsidRPr="004C3020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Про дату та час проведення співбесіди з особами, які виявили бажання взяти участь у </w:t>
            </w:r>
            <w:r>
              <w:rPr>
                <w:sz w:val="28"/>
                <w:szCs w:val="28"/>
                <w:lang w:val="uk-UA"/>
              </w:rPr>
              <w:t>конкурсі</w:t>
            </w:r>
            <w:r w:rsidRPr="00645954">
              <w:rPr>
                <w:sz w:val="28"/>
                <w:szCs w:val="28"/>
                <w:lang w:val="uk-UA"/>
              </w:rPr>
              <w:t>, буде повідомлено додатково.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F7561D" w:rsidRDefault="0040093E" w:rsidP="00AD619E">
            <w:pPr>
              <w:rPr>
                <w:sz w:val="28"/>
                <w:szCs w:val="28"/>
                <w:lang w:val="uk-UA"/>
              </w:rPr>
            </w:pPr>
            <w:r w:rsidRPr="00F7561D">
              <w:rPr>
                <w:sz w:val="28"/>
                <w:szCs w:val="28"/>
                <w:lang w:val="uk-UA"/>
              </w:rPr>
              <w:lastRenderedPageBreak/>
              <w:t>Додаткові (необов’язкові) документи</w:t>
            </w:r>
          </w:p>
        </w:tc>
        <w:tc>
          <w:tcPr>
            <w:tcW w:w="6661" w:type="dxa"/>
          </w:tcPr>
          <w:p w:rsidR="0040093E" w:rsidRPr="00FB60BD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FB60BD">
              <w:rPr>
                <w:sz w:val="28"/>
                <w:szCs w:val="28"/>
                <w:lang w:val="uk-UA"/>
              </w:rPr>
              <w:t>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40093E" w:rsidRPr="0093275E" w:rsidTr="00AD619E">
        <w:tc>
          <w:tcPr>
            <w:tcW w:w="2698" w:type="dxa"/>
          </w:tcPr>
          <w:p w:rsidR="0035277B" w:rsidRDefault="00277C3F" w:rsidP="00AD619E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277C3F">
              <w:rPr>
                <w:sz w:val="28"/>
                <w:szCs w:val="28"/>
                <w:shd w:val="clear" w:color="auto" w:fill="FFFFFF"/>
              </w:rPr>
              <w:t xml:space="preserve">Дата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і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час початку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кандидатів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Місце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спосіб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>.</w:t>
            </w:r>
          </w:p>
          <w:p w:rsidR="0040093E" w:rsidRPr="00277C3F" w:rsidRDefault="00277C3F" w:rsidP="00AD619E">
            <w:pPr>
              <w:rPr>
                <w:sz w:val="28"/>
                <w:szCs w:val="28"/>
                <w:lang w:val="uk-UA"/>
              </w:rPr>
            </w:pPr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Місце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спосіб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співбесіди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із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зазначенням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lastRenderedPageBreak/>
              <w:t>електронної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платформи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для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комунікації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дистанційно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661" w:type="dxa"/>
          </w:tcPr>
          <w:p w:rsidR="005D7CD9" w:rsidRPr="00583C85" w:rsidRDefault="00DE2163" w:rsidP="005D7CD9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>
              <w:rPr>
                <w:b/>
                <w:sz w:val="28"/>
                <w:szCs w:val="20"/>
                <w:lang w:val="uk-UA"/>
              </w:rPr>
              <w:lastRenderedPageBreak/>
              <w:t>2</w:t>
            </w:r>
            <w:r w:rsidR="00E44291">
              <w:rPr>
                <w:b/>
                <w:sz w:val="28"/>
                <w:szCs w:val="20"/>
                <w:lang w:val="uk-UA"/>
              </w:rPr>
              <w:t>7</w:t>
            </w:r>
            <w:r w:rsidR="005D7CD9">
              <w:rPr>
                <w:b/>
                <w:sz w:val="28"/>
                <w:szCs w:val="20"/>
                <w:lang w:val="uk-UA"/>
              </w:rPr>
              <w:t xml:space="preserve"> травня</w:t>
            </w:r>
            <w:r w:rsidR="005D7CD9" w:rsidRPr="004D42AF">
              <w:rPr>
                <w:b/>
                <w:sz w:val="28"/>
                <w:szCs w:val="20"/>
                <w:lang w:val="uk-UA"/>
              </w:rPr>
              <w:t xml:space="preserve"> 2021 року</w:t>
            </w:r>
            <w:r w:rsidR="005D7CD9" w:rsidRPr="004918DB">
              <w:rPr>
                <w:color w:val="FF0000"/>
                <w:sz w:val="28"/>
                <w:szCs w:val="20"/>
                <w:lang w:val="uk-UA"/>
              </w:rPr>
              <w:t xml:space="preserve"> </w:t>
            </w:r>
            <w:r w:rsidR="005D7CD9" w:rsidRPr="004227EF">
              <w:rPr>
                <w:sz w:val="28"/>
                <w:szCs w:val="20"/>
                <w:lang w:val="uk-UA"/>
              </w:rPr>
              <w:t xml:space="preserve">о </w:t>
            </w:r>
            <w:r w:rsidR="005D7CD9" w:rsidRPr="004227EF">
              <w:rPr>
                <w:b/>
                <w:sz w:val="28"/>
                <w:szCs w:val="20"/>
                <w:lang w:val="uk-UA"/>
              </w:rPr>
              <w:t>1</w:t>
            </w:r>
            <w:r w:rsidR="005D7CD9">
              <w:rPr>
                <w:b/>
                <w:sz w:val="28"/>
                <w:szCs w:val="20"/>
                <w:lang w:val="uk-UA"/>
              </w:rPr>
              <w:t>0</w:t>
            </w:r>
            <w:r w:rsidR="005D7CD9" w:rsidRPr="00E3101C">
              <w:rPr>
                <w:b/>
                <w:sz w:val="28"/>
                <w:szCs w:val="20"/>
                <w:lang w:val="uk-UA"/>
              </w:rPr>
              <w:t>:</w:t>
            </w:r>
            <w:r w:rsidR="005D7CD9" w:rsidRPr="004227EF">
              <w:rPr>
                <w:b/>
                <w:sz w:val="28"/>
                <w:szCs w:val="20"/>
                <w:lang w:val="uk-UA"/>
              </w:rPr>
              <w:t xml:space="preserve">00 </w:t>
            </w:r>
            <w:r w:rsidR="005D7CD9" w:rsidRPr="00583C85">
              <w:rPr>
                <w:sz w:val="28"/>
                <w:szCs w:val="20"/>
                <w:lang w:val="uk-UA"/>
              </w:rPr>
              <w:t>годині за фізичної присутності кандидатів за адресою:</w:t>
            </w:r>
          </w:p>
          <w:p w:rsidR="00C07DBF" w:rsidRDefault="00C07DBF" w:rsidP="005D7CD9">
            <w:pPr>
              <w:jc w:val="both"/>
              <w:rPr>
                <w:sz w:val="28"/>
                <w:szCs w:val="20"/>
                <w:lang w:val="uk-UA"/>
              </w:rPr>
            </w:pPr>
          </w:p>
          <w:p w:rsidR="005D7CD9" w:rsidRPr="00583C85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Управління соціально-економічного розвитку території Калуської районної державної адміністрації,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м.Калуш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вул.</w:t>
            </w:r>
            <w:r>
              <w:rPr>
                <w:sz w:val="28"/>
                <w:szCs w:val="20"/>
                <w:lang w:val="uk-UA"/>
              </w:rPr>
              <w:t>Шевченка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>,</w:t>
            </w:r>
            <w:r>
              <w:rPr>
                <w:sz w:val="28"/>
                <w:szCs w:val="20"/>
                <w:lang w:val="uk-UA"/>
              </w:rPr>
              <w:t xml:space="preserve"> 6</w:t>
            </w:r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r>
              <w:rPr>
                <w:sz w:val="28"/>
                <w:szCs w:val="20"/>
                <w:lang w:val="uk-UA"/>
              </w:rPr>
              <w:t xml:space="preserve">(кабінет №12) </w:t>
            </w:r>
          </w:p>
          <w:p w:rsidR="005D7CD9" w:rsidRPr="00583C85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</w:p>
          <w:p w:rsidR="005D7CD9" w:rsidRPr="00583C85" w:rsidRDefault="005D7CD9" w:rsidP="005D7CD9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 w:rsidRPr="00583C85">
              <w:rPr>
                <w:sz w:val="28"/>
                <w:szCs w:val="20"/>
                <w:lang w:val="uk-UA"/>
              </w:rPr>
              <w:t>Співбесіда проводиться</w:t>
            </w:r>
            <w:r>
              <w:rPr>
                <w:sz w:val="28"/>
                <w:szCs w:val="20"/>
                <w:lang w:val="uk-UA"/>
              </w:rPr>
              <w:t xml:space="preserve"> </w:t>
            </w:r>
            <w:r w:rsidRPr="00583C85">
              <w:rPr>
                <w:sz w:val="28"/>
                <w:szCs w:val="20"/>
                <w:lang w:val="uk-UA"/>
              </w:rPr>
              <w:t>за фізичної присутності кандидатів за адресою:</w:t>
            </w:r>
          </w:p>
          <w:p w:rsidR="005D7CD9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Управління соціально-економічного розвитку </w:t>
            </w:r>
            <w:r>
              <w:rPr>
                <w:sz w:val="28"/>
                <w:szCs w:val="20"/>
                <w:lang w:val="uk-UA"/>
              </w:rPr>
              <w:lastRenderedPageBreak/>
              <w:t xml:space="preserve">території Калуської районної державної адміністрації,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м.Калуш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вул.</w:t>
            </w:r>
            <w:r>
              <w:rPr>
                <w:sz w:val="28"/>
                <w:szCs w:val="20"/>
                <w:lang w:val="uk-UA"/>
              </w:rPr>
              <w:t>Шевченка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>,</w:t>
            </w:r>
            <w:r>
              <w:rPr>
                <w:sz w:val="28"/>
                <w:szCs w:val="20"/>
                <w:lang w:val="uk-UA"/>
              </w:rPr>
              <w:t xml:space="preserve"> 6</w:t>
            </w:r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r>
              <w:rPr>
                <w:sz w:val="28"/>
                <w:szCs w:val="20"/>
                <w:lang w:val="uk-UA"/>
              </w:rPr>
              <w:t>(кабінет №12) після проведення тестування.</w:t>
            </w:r>
          </w:p>
          <w:p w:rsidR="0040093E" w:rsidRPr="00C07DBF" w:rsidRDefault="00337A87" w:rsidP="00BE1C78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Про час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буде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повідомлено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додатково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ісля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C07DBF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661" w:type="dxa"/>
          </w:tcPr>
          <w:p w:rsidR="000E48D4" w:rsidRDefault="000E48D4" w:rsidP="000E48D4">
            <w:pPr>
              <w:ind w:right="-141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Скарбінець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Богданівна</w:t>
            </w:r>
          </w:p>
          <w:p w:rsidR="000E48D4" w:rsidRDefault="000E48D4" w:rsidP="000E48D4">
            <w:pPr>
              <w:ind w:right="-141"/>
              <w:rPr>
                <w:sz w:val="28"/>
                <w:szCs w:val="28"/>
                <w:lang w:val="uk-UA"/>
              </w:rPr>
            </w:pPr>
          </w:p>
          <w:p w:rsidR="000E48D4" w:rsidRDefault="000E48D4" w:rsidP="000E48D4">
            <w:pPr>
              <w:ind w:right="-141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</w:t>
            </w:r>
            <w:r w:rsidRPr="0071379F">
              <w:rPr>
                <w:sz w:val="28"/>
                <w:szCs w:val="28"/>
                <w:lang w:val="uk-UA"/>
              </w:rPr>
              <w:t>954427045</w:t>
            </w:r>
          </w:p>
          <w:p w:rsidR="000E48D4" w:rsidRPr="00645954" w:rsidRDefault="000E48D4" w:rsidP="000E48D4">
            <w:pPr>
              <w:ind w:right="-141"/>
              <w:rPr>
                <w:color w:val="4472C4"/>
                <w:sz w:val="28"/>
                <w:szCs w:val="28"/>
                <w:u w:val="single"/>
                <w:lang w:val="uk-UA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admin43514995@ukr.net</w:t>
            </w:r>
            <w:r w:rsidRPr="00645954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40093E" w:rsidRPr="000E48D4" w:rsidRDefault="000E48D4" w:rsidP="00AD619E">
            <w:pPr>
              <w:rPr>
                <w:sz w:val="28"/>
                <w:szCs w:val="28"/>
              </w:rPr>
            </w:pPr>
            <w:proofErr w:type="spellStart"/>
            <w:r w:rsidRPr="008A181F">
              <w:rPr>
                <w:sz w:val="28"/>
                <w:szCs w:val="28"/>
              </w:rPr>
              <w:t>щодня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8</w:t>
            </w:r>
            <w:r w:rsidRPr="008A181F">
              <w:rPr>
                <w:sz w:val="28"/>
                <w:szCs w:val="28"/>
              </w:rPr>
              <w:t xml:space="preserve">.00 до 17.00, у </w:t>
            </w:r>
            <w:proofErr w:type="spellStart"/>
            <w:r w:rsidRPr="008A181F">
              <w:rPr>
                <w:sz w:val="28"/>
                <w:szCs w:val="28"/>
              </w:rPr>
              <w:t>п’ятницю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8</w:t>
            </w:r>
            <w:r w:rsidRPr="008A181F">
              <w:rPr>
                <w:sz w:val="28"/>
                <w:szCs w:val="28"/>
              </w:rPr>
              <w:t xml:space="preserve">.00 до 16.00, </w:t>
            </w:r>
            <w:proofErr w:type="spellStart"/>
            <w:proofErr w:type="gramStart"/>
            <w:r w:rsidRPr="008A181F">
              <w:rPr>
                <w:sz w:val="28"/>
                <w:szCs w:val="28"/>
              </w:rPr>
              <w:t>об</w:t>
            </w:r>
            <w:proofErr w:type="gramEnd"/>
            <w:r w:rsidRPr="008A181F">
              <w:rPr>
                <w:sz w:val="28"/>
                <w:szCs w:val="28"/>
              </w:rPr>
              <w:t>ідня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proofErr w:type="spellStart"/>
            <w:r w:rsidRPr="008A181F">
              <w:rPr>
                <w:sz w:val="28"/>
                <w:szCs w:val="28"/>
              </w:rPr>
              <w:t>перерва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  <w:lang w:val="uk-UA"/>
              </w:rPr>
              <w:t>2</w:t>
            </w:r>
            <w:r w:rsidRPr="008A181F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  <w:lang w:val="uk-UA"/>
              </w:rPr>
              <w:t>3</w:t>
            </w:r>
            <w:r w:rsidRPr="008A18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00</w:t>
            </w:r>
            <w:r w:rsidRPr="008A181F">
              <w:rPr>
                <w:sz w:val="28"/>
                <w:szCs w:val="28"/>
              </w:rPr>
              <w:t xml:space="preserve">, </w:t>
            </w:r>
            <w:proofErr w:type="spellStart"/>
            <w:r w:rsidRPr="008A181F">
              <w:rPr>
                <w:sz w:val="28"/>
                <w:szCs w:val="28"/>
              </w:rPr>
              <w:t>крім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proofErr w:type="spellStart"/>
            <w:r w:rsidRPr="008A181F">
              <w:rPr>
                <w:sz w:val="28"/>
                <w:szCs w:val="28"/>
              </w:rPr>
              <w:t>вихідних</w:t>
            </w:r>
            <w:proofErr w:type="spellEnd"/>
          </w:p>
        </w:tc>
      </w:tr>
      <w:tr w:rsidR="0040093E" w:rsidRPr="004227EF" w:rsidTr="00AD619E">
        <w:tc>
          <w:tcPr>
            <w:tcW w:w="9359" w:type="dxa"/>
            <w:gridSpan w:val="2"/>
          </w:tcPr>
          <w:p w:rsidR="0040093E" w:rsidRPr="004227EF" w:rsidRDefault="0040093E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4227EF">
              <w:rPr>
                <w:b/>
                <w:sz w:val="28"/>
                <w:szCs w:val="20"/>
                <w:lang w:val="uk-UA"/>
              </w:rPr>
              <w:t>Кваліфікаційні вимоги</w:t>
            </w:r>
          </w:p>
        </w:tc>
      </w:tr>
      <w:tr w:rsidR="0040093E" w:rsidRPr="004227EF" w:rsidTr="00AD619E">
        <w:trPr>
          <w:trHeight w:val="380"/>
        </w:trPr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Освіта</w:t>
            </w:r>
          </w:p>
        </w:tc>
        <w:tc>
          <w:tcPr>
            <w:tcW w:w="6661" w:type="dxa"/>
          </w:tcPr>
          <w:p w:rsidR="0040093E" w:rsidRPr="004227EF" w:rsidRDefault="0040093E" w:rsidP="00AD619E">
            <w:pPr>
              <w:jc w:val="both"/>
              <w:rPr>
                <w:sz w:val="28"/>
                <w:szCs w:val="20"/>
                <w:lang w:val="uk-UA"/>
              </w:rPr>
            </w:pPr>
            <w:r w:rsidRPr="00133954">
              <w:rPr>
                <w:sz w:val="28"/>
                <w:szCs w:val="28"/>
                <w:lang w:val="uk-UA"/>
              </w:rPr>
              <w:t>вища</w:t>
            </w:r>
            <w:r>
              <w:rPr>
                <w:sz w:val="28"/>
                <w:szCs w:val="28"/>
                <w:lang w:val="uk-UA"/>
              </w:rPr>
              <w:t xml:space="preserve"> освіта </w:t>
            </w:r>
            <w:r w:rsidRPr="00133954">
              <w:rPr>
                <w:sz w:val="28"/>
                <w:szCs w:val="28"/>
                <w:lang w:val="uk-UA"/>
              </w:rPr>
              <w:t xml:space="preserve">за освітнім ступенем не нижче </w:t>
            </w:r>
            <w:r>
              <w:rPr>
                <w:sz w:val="28"/>
                <w:szCs w:val="28"/>
                <w:lang w:val="uk-UA"/>
              </w:rPr>
              <w:t>бакалавра, молодшого бакалавра, відповідного професійного спрямування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Досвід роботи</w:t>
            </w:r>
          </w:p>
        </w:tc>
        <w:tc>
          <w:tcPr>
            <w:tcW w:w="6661" w:type="dxa"/>
          </w:tcPr>
          <w:p w:rsidR="0040093E" w:rsidRPr="006B7BD2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потребується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Володіння державною мовою</w:t>
            </w:r>
          </w:p>
        </w:tc>
        <w:tc>
          <w:tcPr>
            <w:tcW w:w="6661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вільне володіння державною мовою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544C90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544C90">
              <w:rPr>
                <w:b/>
                <w:sz w:val="28"/>
                <w:szCs w:val="28"/>
                <w:lang w:val="uk-UA"/>
              </w:rPr>
              <w:t>Вимоги до компетентності: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3D409C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3D409C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3D409C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3D409C">
              <w:rPr>
                <w:b/>
                <w:sz w:val="28"/>
                <w:szCs w:val="28"/>
                <w:lang w:val="uk-UA" w:eastAsia="uk-UA"/>
              </w:rPr>
              <w:t>Компоненти вимоги</w:t>
            </w:r>
          </w:p>
        </w:tc>
      </w:tr>
      <w:tr w:rsidR="0040093E" w:rsidRPr="003D409C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982B18" w:rsidRDefault="003A5E02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Аналітичні здібності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093E" w:rsidRDefault="003A5E0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до логічного мислення</w:t>
            </w:r>
            <w:r w:rsidR="00E3283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32832" w:rsidRDefault="00E3283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встановлювати причинно-наслідкові зв’язки;</w:t>
            </w:r>
          </w:p>
          <w:p w:rsidR="003A5E02" w:rsidRDefault="00E3283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аналізувати інформацію та робити висновки.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982B18" w:rsidRDefault="003A5E02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Уважність до деталей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1878" w:rsidRDefault="00E32832" w:rsidP="00E32832">
            <w:pPr>
              <w:pStyle w:val="ab"/>
              <w:numPr>
                <w:ilvl w:val="0"/>
                <w:numId w:val="3"/>
              </w:numPr>
              <w:spacing w:before="0"/>
              <w:ind w:left="424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здатний помічати окремі елементи та акцентувати увагу на деталях у своїй роботі;</w:t>
            </w:r>
          </w:p>
          <w:p w:rsidR="00E32832" w:rsidRDefault="00E32832" w:rsidP="00E32832">
            <w:pPr>
              <w:pStyle w:val="ab"/>
              <w:numPr>
                <w:ilvl w:val="0"/>
                <w:numId w:val="3"/>
              </w:numPr>
              <w:spacing w:before="0"/>
              <w:ind w:left="424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здатний враховувати деталі при прийнятті рішень.</w:t>
            </w:r>
          </w:p>
        </w:tc>
      </w:tr>
      <w:tr w:rsidR="002A1878" w:rsidRPr="003E3A0B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A1878" w:rsidRDefault="002A1878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Відповідальність 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1878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3E3A0B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2A1878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 w:rsidR="00BF4E16" w:rsidRPr="003E3A0B" w:rsidTr="00126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Pr="00CE53AB" w:rsidRDefault="00BF4E16" w:rsidP="001C5467">
            <w:pPr>
              <w:ind w:left="133"/>
              <w:rPr>
                <w:sz w:val="28"/>
                <w:szCs w:val="28"/>
                <w:lang w:val="uk-UA"/>
              </w:rPr>
            </w:pPr>
            <w:proofErr w:type="spellStart"/>
            <w:r w:rsidRPr="00CE53AB">
              <w:rPr>
                <w:sz w:val="28"/>
                <w:szCs w:val="28"/>
                <w:lang w:val="uk-UA"/>
              </w:rPr>
              <w:t>Багатозадачність</w:t>
            </w:r>
            <w:proofErr w:type="spellEnd"/>
            <w:r w:rsidRPr="00CE53A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Pr="00CE53AB" w:rsidRDefault="001425B0" w:rsidP="001C5467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1) </w:t>
            </w:r>
            <w:r w:rsidR="00BF4E16" w:rsidRPr="00CE53AB">
              <w:rPr>
                <w:sz w:val="28"/>
                <w:szCs w:val="28"/>
                <w:lang w:val="uk-UA"/>
              </w:rPr>
              <w:t>здатність концентрувати (не втрачати) увагу на виконання завдання;</w:t>
            </w:r>
          </w:p>
          <w:p w:rsidR="00BF4E16" w:rsidRPr="00CE53AB" w:rsidRDefault="001425B0" w:rsidP="001C5467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2) </w:t>
            </w:r>
            <w:r w:rsidR="00BF4E16" w:rsidRPr="00CE53AB">
              <w:rPr>
                <w:sz w:val="28"/>
                <w:szCs w:val="28"/>
                <w:lang w:val="uk-UA"/>
              </w:rPr>
              <w:t>уміння розкладати завдання на процеси, спрощувати їх;</w:t>
            </w:r>
          </w:p>
          <w:p w:rsidR="00BF4E16" w:rsidRPr="00CE53AB" w:rsidRDefault="001425B0" w:rsidP="001C5467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3) </w:t>
            </w:r>
            <w:r w:rsidR="00BF4E16" w:rsidRPr="00CE53AB">
              <w:rPr>
                <w:sz w:val="28"/>
                <w:szCs w:val="28"/>
                <w:lang w:val="uk-UA"/>
              </w:rPr>
              <w:t>здатність швидко змінювати напрям роботи (діяльності);</w:t>
            </w:r>
          </w:p>
          <w:p w:rsidR="00BF4E16" w:rsidRPr="00CE53AB" w:rsidRDefault="001425B0" w:rsidP="001C5467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4) </w:t>
            </w:r>
            <w:r w:rsidR="00BF4E16" w:rsidRPr="00CE53AB">
              <w:rPr>
                <w:sz w:val="28"/>
                <w:szCs w:val="28"/>
                <w:lang w:val="uk-UA"/>
              </w:rPr>
              <w:t>уміння управляти результатом і бачити прогрес.</w:t>
            </w:r>
          </w:p>
        </w:tc>
      </w:tr>
      <w:tr w:rsidR="00BF4E16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Default="00BF4E16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Робота з великими масивами інформації </w:t>
            </w:r>
          </w:p>
          <w:p w:rsidR="00BF4E16" w:rsidRDefault="00BF4E16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встановлювати логічні взаємозв’язки;</w:t>
            </w:r>
          </w:p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систематизувати великий масив інформації;</w:t>
            </w:r>
          </w:p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виділяти головне, робити чіткі, структуровані висновки.</w:t>
            </w:r>
          </w:p>
        </w:tc>
      </w:tr>
      <w:tr w:rsidR="00BF4E16" w:rsidRPr="004227EF" w:rsidTr="00AD619E">
        <w:tc>
          <w:tcPr>
            <w:tcW w:w="9359" w:type="dxa"/>
            <w:gridSpan w:val="2"/>
          </w:tcPr>
          <w:p w:rsidR="00BF4E16" w:rsidRPr="004227E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4227EF">
              <w:rPr>
                <w:b/>
                <w:sz w:val="28"/>
                <w:szCs w:val="20"/>
                <w:lang w:val="uk-UA"/>
              </w:rPr>
              <w:t>Професійні знання</w:t>
            </w:r>
          </w:p>
        </w:tc>
      </w:tr>
      <w:tr w:rsidR="00BF4E16" w:rsidRPr="004227EF" w:rsidTr="00AD619E">
        <w:tc>
          <w:tcPr>
            <w:tcW w:w="2698" w:type="dxa"/>
          </w:tcPr>
          <w:p w:rsidR="00BF4E16" w:rsidRPr="001E2AA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1E2AAF">
              <w:rPr>
                <w:b/>
                <w:sz w:val="28"/>
                <w:szCs w:val="20"/>
                <w:lang w:val="uk-UA"/>
              </w:rPr>
              <w:t>Вимога</w:t>
            </w:r>
          </w:p>
        </w:tc>
        <w:tc>
          <w:tcPr>
            <w:tcW w:w="6661" w:type="dxa"/>
          </w:tcPr>
          <w:p w:rsidR="00BF4E16" w:rsidRPr="001E2AA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1E2AAF">
              <w:rPr>
                <w:b/>
                <w:sz w:val="28"/>
                <w:szCs w:val="20"/>
                <w:lang w:val="uk-UA"/>
              </w:rPr>
              <w:t>Компоненти вимоги</w:t>
            </w:r>
          </w:p>
        </w:tc>
      </w:tr>
      <w:tr w:rsidR="00BF4E16" w:rsidRPr="004227EF" w:rsidTr="00AD619E">
        <w:tc>
          <w:tcPr>
            <w:tcW w:w="2698" w:type="dxa"/>
          </w:tcPr>
          <w:p w:rsidR="00BF4E16" w:rsidRPr="004227EF" w:rsidRDefault="00BF4E16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Знання законодавства</w:t>
            </w:r>
          </w:p>
        </w:tc>
        <w:tc>
          <w:tcPr>
            <w:tcW w:w="6661" w:type="dxa"/>
          </w:tcPr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1) Конституція   України;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 xml:space="preserve">2) Закон  України  «Про  державну  службу»; 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3) Закон   України  «Про  запобігання  корупції»;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4) Закон  України  «Про звернення громадян»;</w:t>
            </w:r>
          </w:p>
          <w:p w:rsidR="00BF4E16" w:rsidRDefault="00BF4E16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5213D3">
              <w:rPr>
                <w:sz w:val="28"/>
                <w:szCs w:val="28"/>
                <w:lang w:val="uk-UA"/>
              </w:rPr>
              <w:t>5) Закон  України  «Про захист персональних даних»</w:t>
            </w:r>
          </w:p>
          <w:p w:rsidR="00BF4E16" w:rsidRPr="006925DE" w:rsidRDefault="00BF4E16" w:rsidP="00E1450F">
            <w:pPr>
              <w:jc w:val="both"/>
              <w:rPr>
                <w:sz w:val="28"/>
                <w:szCs w:val="28"/>
              </w:rPr>
            </w:pPr>
            <w:r>
              <w:rPr>
                <w:lang w:val="uk-UA"/>
              </w:rPr>
              <w:t xml:space="preserve">6) </w:t>
            </w:r>
            <w:r w:rsidRPr="0006132C">
              <w:rPr>
                <w:sz w:val="28"/>
                <w:szCs w:val="28"/>
              </w:rPr>
              <w:t xml:space="preserve">Кодекс </w:t>
            </w:r>
            <w:proofErr w:type="spellStart"/>
            <w:r w:rsidRPr="0006132C">
              <w:rPr>
                <w:sz w:val="28"/>
                <w:szCs w:val="28"/>
              </w:rPr>
              <w:t>законів</w:t>
            </w:r>
            <w:proofErr w:type="spellEnd"/>
            <w:r w:rsidRPr="0006132C">
              <w:rPr>
                <w:sz w:val="28"/>
                <w:szCs w:val="28"/>
              </w:rPr>
              <w:t xml:space="preserve"> про </w:t>
            </w:r>
            <w:proofErr w:type="spellStart"/>
            <w:r w:rsidRPr="0006132C">
              <w:rPr>
                <w:sz w:val="28"/>
                <w:szCs w:val="28"/>
              </w:rPr>
              <w:t>працю</w:t>
            </w:r>
            <w:proofErr w:type="spellEnd"/>
            <w:r w:rsidRPr="0006132C">
              <w:rPr>
                <w:sz w:val="28"/>
                <w:szCs w:val="28"/>
              </w:rPr>
              <w:t xml:space="preserve"> </w:t>
            </w:r>
            <w:proofErr w:type="spellStart"/>
            <w:r w:rsidRPr="0006132C">
              <w:rPr>
                <w:sz w:val="28"/>
                <w:szCs w:val="28"/>
              </w:rPr>
              <w:t>України</w:t>
            </w:r>
            <w:proofErr w:type="spellEnd"/>
          </w:p>
        </w:tc>
      </w:tr>
      <w:tr w:rsidR="00D645C6" w:rsidRPr="004227EF" w:rsidTr="00AD619E">
        <w:tc>
          <w:tcPr>
            <w:tcW w:w="2698" w:type="dxa"/>
          </w:tcPr>
          <w:p w:rsidR="00D645C6" w:rsidRPr="000A3FF2" w:rsidRDefault="00D645C6" w:rsidP="001C5467">
            <w:pPr>
              <w:pStyle w:val="rvps14"/>
              <w:tabs>
                <w:tab w:val="left" w:pos="1299"/>
              </w:tabs>
              <w:spacing w:before="0" w:beforeAutospacing="0" w:after="0" w:afterAutospacing="0"/>
              <w:ind w:left="57" w:right="165"/>
              <w:rPr>
                <w:kern w:val="2"/>
                <w:sz w:val="28"/>
                <w:szCs w:val="28"/>
              </w:rPr>
            </w:pPr>
            <w:r w:rsidRPr="000A3FF2">
              <w:rPr>
                <w:kern w:val="2"/>
                <w:sz w:val="28"/>
                <w:szCs w:val="28"/>
              </w:rPr>
              <w:t>Знання сучасних інформаційних технологій</w:t>
            </w:r>
          </w:p>
        </w:tc>
        <w:tc>
          <w:tcPr>
            <w:tcW w:w="6661" w:type="dxa"/>
          </w:tcPr>
          <w:p w:rsidR="00D645C6" w:rsidRPr="000A3FF2" w:rsidRDefault="00D645C6" w:rsidP="001C5467">
            <w:pPr>
              <w:ind w:right="245"/>
              <w:jc w:val="both"/>
              <w:rPr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Володіння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комп’ютером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0A3FF2">
              <w:rPr>
                <w:bCs/>
                <w:kern w:val="2"/>
                <w:sz w:val="28"/>
                <w:szCs w:val="28"/>
              </w:rPr>
              <w:t>р</w:t>
            </w:r>
            <w:proofErr w:type="gramEnd"/>
            <w:r w:rsidRPr="000A3FF2">
              <w:rPr>
                <w:bCs/>
                <w:kern w:val="2"/>
                <w:sz w:val="28"/>
                <w:szCs w:val="28"/>
              </w:rPr>
              <w:t>івні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досвідченого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користувача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.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Досвід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роботи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з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офісним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r w:rsidRPr="000A3FF2">
              <w:rPr>
                <w:bCs/>
                <w:kern w:val="2"/>
                <w:sz w:val="28"/>
                <w:szCs w:val="28"/>
              </w:rPr>
              <w:t>пакетом</w:t>
            </w:r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Microsoft Office (Word, Excel, Power Point). </w:t>
            </w:r>
          </w:p>
          <w:p w:rsidR="00D645C6" w:rsidRPr="000A3FF2" w:rsidRDefault="00D645C6" w:rsidP="001C5467">
            <w:pPr>
              <w:ind w:right="245"/>
              <w:jc w:val="both"/>
              <w:rPr>
                <w:bCs/>
                <w:kern w:val="2"/>
                <w:sz w:val="28"/>
                <w:szCs w:val="28"/>
              </w:rPr>
            </w:pP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Навики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роботи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з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інформаційно-пошуковими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системами </w:t>
            </w:r>
            <w:proofErr w:type="gramStart"/>
            <w:r w:rsidRPr="000A3FF2">
              <w:rPr>
                <w:bCs/>
                <w:kern w:val="2"/>
                <w:sz w:val="28"/>
                <w:szCs w:val="28"/>
              </w:rPr>
              <w:t>в</w:t>
            </w:r>
            <w:proofErr w:type="gram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мережі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Інтернет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>.</w:t>
            </w:r>
          </w:p>
        </w:tc>
      </w:tr>
    </w:tbl>
    <w:p w:rsidR="00381BEF" w:rsidRDefault="00381BEF" w:rsidP="00776C4C">
      <w:pPr>
        <w:rPr>
          <w:sz w:val="28"/>
          <w:szCs w:val="28"/>
          <w:lang w:val="uk-UA"/>
        </w:rPr>
      </w:pPr>
    </w:p>
    <w:sectPr w:rsidR="00381BEF" w:rsidSect="00060E5E">
      <w:pgSz w:w="11906" w:h="16838"/>
      <w:pgMar w:top="851" w:right="70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B9A"/>
    <w:multiLevelType w:val="hybridMultilevel"/>
    <w:tmpl w:val="DA185C0C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6FB6F1A"/>
    <w:multiLevelType w:val="hybridMultilevel"/>
    <w:tmpl w:val="F24049EA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F181C07"/>
    <w:multiLevelType w:val="hybridMultilevel"/>
    <w:tmpl w:val="B91879D8"/>
    <w:lvl w:ilvl="0" w:tplc="7D2EAD2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2BAE5CC0"/>
    <w:multiLevelType w:val="hybridMultilevel"/>
    <w:tmpl w:val="E38C1B42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3EBB3CE2"/>
    <w:multiLevelType w:val="hybridMultilevel"/>
    <w:tmpl w:val="6BBEE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4228C"/>
    <w:multiLevelType w:val="hybridMultilevel"/>
    <w:tmpl w:val="401AA160"/>
    <w:lvl w:ilvl="0" w:tplc="C8F87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5F12A6"/>
    <w:multiLevelType w:val="hybridMultilevel"/>
    <w:tmpl w:val="4304590E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noPunctuationKerning/>
  <w:characterSpacingControl w:val="doNotCompress"/>
  <w:compat/>
  <w:rsids>
    <w:rsidRoot w:val="000B480E"/>
    <w:rsid w:val="00004E28"/>
    <w:rsid w:val="00024368"/>
    <w:rsid w:val="00060E5E"/>
    <w:rsid w:val="0006132C"/>
    <w:rsid w:val="00076A68"/>
    <w:rsid w:val="00082DE7"/>
    <w:rsid w:val="00095F19"/>
    <w:rsid w:val="000B480E"/>
    <w:rsid w:val="000D5249"/>
    <w:rsid w:val="000E48D4"/>
    <w:rsid w:val="000E54B1"/>
    <w:rsid w:val="00101903"/>
    <w:rsid w:val="001054BF"/>
    <w:rsid w:val="00115D95"/>
    <w:rsid w:val="001425B0"/>
    <w:rsid w:val="00147D26"/>
    <w:rsid w:val="00156C50"/>
    <w:rsid w:val="00175D80"/>
    <w:rsid w:val="00182A37"/>
    <w:rsid w:val="001B0D32"/>
    <w:rsid w:val="001B185B"/>
    <w:rsid w:val="001B646D"/>
    <w:rsid w:val="001C4A73"/>
    <w:rsid w:val="001E765C"/>
    <w:rsid w:val="001F286E"/>
    <w:rsid w:val="001F3D0B"/>
    <w:rsid w:val="001F5259"/>
    <w:rsid w:val="00215E0D"/>
    <w:rsid w:val="00221B9E"/>
    <w:rsid w:val="00230EC8"/>
    <w:rsid w:val="00241955"/>
    <w:rsid w:val="00251E0D"/>
    <w:rsid w:val="00256639"/>
    <w:rsid w:val="00277C3F"/>
    <w:rsid w:val="00290E5A"/>
    <w:rsid w:val="0029125C"/>
    <w:rsid w:val="00293072"/>
    <w:rsid w:val="002A1878"/>
    <w:rsid w:val="002E6500"/>
    <w:rsid w:val="003072C9"/>
    <w:rsid w:val="00312ADA"/>
    <w:rsid w:val="00323610"/>
    <w:rsid w:val="003273B3"/>
    <w:rsid w:val="00337A87"/>
    <w:rsid w:val="00346C41"/>
    <w:rsid w:val="0035277B"/>
    <w:rsid w:val="0035507A"/>
    <w:rsid w:val="00362695"/>
    <w:rsid w:val="00381BEF"/>
    <w:rsid w:val="00383A46"/>
    <w:rsid w:val="00384A9E"/>
    <w:rsid w:val="003A5E02"/>
    <w:rsid w:val="003A66BC"/>
    <w:rsid w:val="003D02A4"/>
    <w:rsid w:val="003D39AB"/>
    <w:rsid w:val="003E0307"/>
    <w:rsid w:val="003E3A0B"/>
    <w:rsid w:val="0040093E"/>
    <w:rsid w:val="00410E99"/>
    <w:rsid w:val="004141A8"/>
    <w:rsid w:val="00421362"/>
    <w:rsid w:val="00424608"/>
    <w:rsid w:val="004554AB"/>
    <w:rsid w:val="0046750B"/>
    <w:rsid w:val="0049556F"/>
    <w:rsid w:val="00496F43"/>
    <w:rsid w:val="00496FC9"/>
    <w:rsid w:val="004A284F"/>
    <w:rsid w:val="004D47EA"/>
    <w:rsid w:val="004F6E8C"/>
    <w:rsid w:val="00547171"/>
    <w:rsid w:val="00596BBA"/>
    <w:rsid w:val="005A11CF"/>
    <w:rsid w:val="005A75F9"/>
    <w:rsid w:val="005C5F0F"/>
    <w:rsid w:val="005C6CDC"/>
    <w:rsid w:val="005D7CD9"/>
    <w:rsid w:val="005F550B"/>
    <w:rsid w:val="00603B92"/>
    <w:rsid w:val="00643A18"/>
    <w:rsid w:val="006925DE"/>
    <w:rsid w:val="00692BF5"/>
    <w:rsid w:val="006B0D7B"/>
    <w:rsid w:val="006B6CA2"/>
    <w:rsid w:val="006D52AB"/>
    <w:rsid w:val="006E6BC8"/>
    <w:rsid w:val="00702060"/>
    <w:rsid w:val="00740E05"/>
    <w:rsid w:val="00742139"/>
    <w:rsid w:val="00746C6D"/>
    <w:rsid w:val="00755CED"/>
    <w:rsid w:val="007702BC"/>
    <w:rsid w:val="00776C4C"/>
    <w:rsid w:val="0078179D"/>
    <w:rsid w:val="00781949"/>
    <w:rsid w:val="0078318B"/>
    <w:rsid w:val="00784590"/>
    <w:rsid w:val="007A3182"/>
    <w:rsid w:val="007B2179"/>
    <w:rsid w:val="007B7FFD"/>
    <w:rsid w:val="007C5925"/>
    <w:rsid w:val="007D412C"/>
    <w:rsid w:val="007E17BF"/>
    <w:rsid w:val="007F7650"/>
    <w:rsid w:val="00804EA8"/>
    <w:rsid w:val="00814DE2"/>
    <w:rsid w:val="008232A2"/>
    <w:rsid w:val="00845497"/>
    <w:rsid w:val="00847467"/>
    <w:rsid w:val="008611AC"/>
    <w:rsid w:val="00863152"/>
    <w:rsid w:val="008C5AF1"/>
    <w:rsid w:val="008D0108"/>
    <w:rsid w:val="008D1CC1"/>
    <w:rsid w:val="008F162B"/>
    <w:rsid w:val="00920DD9"/>
    <w:rsid w:val="0093166F"/>
    <w:rsid w:val="0093275E"/>
    <w:rsid w:val="009422D1"/>
    <w:rsid w:val="00950260"/>
    <w:rsid w:val="00975AA5"/>
    <w:rsid w:val="00982F2C"/>
    <w:rsid w:val="009B2EDF"/>
    <w:rsid w:val="009E176C"/>
    <w:rsid w:val="00A31B85"/>
    <w:rsid w:val="00A45884"/>
    <w:rsid w:val="00A52EAD"/>
    <w:rsid w:val="00A62423"/>
    <w:rsid w:val="00A6793C"/>
    <w:rsid w:val="00A70651"/>
    <w:rsid w:val="00A75CF1"/>
    <w:rsid w:val="00A96FE9"/>
    <w:rsid w:val="00AB3C13"/>
    <w:rsid w:val="00AB3F90"/>
    <w:rsid w:val="00AC5763"/>
    <w:rsid w:val="00AD3BE4"/>
    <w:rsid w:val="00AD619E"/>
    <w:rsid w:val="00AE5A6E"/>
    <w:rsid w:val="00B1737E"/>
    <w:rsid w:val="00B27455"/>
    <w:rsid w:val="00B304C1"/>
    <w:rsid w:val="00B47D70"/>
    <w:rsid w:val="00B708C8"/>
    <w:rsid w:val="00B7115A"/>
    <w:rsid w:val="00BC6AAA"/>
    <w:rsid w:val="00BC6C5F"/>
    <w:rsid w:val="00BD4125"/>
    <w:rsid w:val="00BE1C78"/>
    <w:rsid w:val="00BF4E16"/>
    <w:rsid w:val="00C07DBF"/>
    <w:rsid w:val="00C107A2"/>
    <w:rsid w:val="00C1202A"/>
    <w:rsid w:val="00C34362"/>
    <w:rsid w:val="00C36F2D"/>
    <w:rsid w:val="00C46038"/>
    <w:rsid w:val="00CA30F0"/>
    <w:rsid w:val="00CA5AB3"/>
    <w:rsid w:val="00CC3F82"/>
    <w:rsid w:val="00CD784B"/>
    <w:rsid w:val="00CE56AA"/>
    <w:rsid w:val="00CF57A7"/>
    <w:rsid w:val="00D01293"/>
    <w:rsid w:val="00D2281B"/>
    <w:rsid w:val="00D30796"/>
    <w:rsid w:val="00D311A8"/>
    <w:rsid w:val="00D32AD0"/>
    <w:rsid w:val="00D6422B"/>
    <w:rsid w:val="00D645C6"/>
    <w:rsid w:val="00D97E2E"/>
    <w:rsid w:val="00DA59ED"/>
    <w:rsid w:val="00DB4F05"/>
    <w:rsid w:val="00DB51B8"/>
    <w:rsid w:val="00DB6C17"/>
    <w:rsid w:val="00DE0BDD"/>
    <w:rsid w:val="00DE2163"/>
    <w:rsid w:val="00DF1996"/>
    <w:rsid w:val="00E0058B"/>
    <w:rsid w:val="00E1450F"/>
    <w:rsid w:val="00E2020C"/>
    <w:rsid w:val="00E20C09"/>
    <w:rsid w:val="00E24EC0"/>
    <w:rsid w:val="00E32832"/>
    <w:rsid w:val="00E44291"/>
    <w:rsid w:val="00E636BB"/>
    <w:rsid w:val="00E772D9"/>
    <w:rsid w:val="00E93C1A"/>
    <w:rsid w:val="00E962DA"/>
    <w:rsid w:val="00EA0758"/>
    <w:rsid w:val="00EC4B64"/>
    <w:rsid w:val="00ED1177"/>
    <w:rsid w:val="00F03F10"/>
    <w:rsid w:val="00F546BD"/>
    <w:rsid w:val="00F57231"/>
    <w:rsid w:val="00F8754D"/>
    <w:rsid w:val="00F9533B"/>
    <w:rsid w:val="00FB1E8E"/>
    <w:rsid w:val="00FB39EA"/>
    <w:rsid w:val="00FF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B0D32"/>
    <w:pPr>
      <w:keepNext/>
      <w:outlineLvl w:val="0"/>
    </w:pPr>
    <w:rPr>
      <w:sz w:val="32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1B0D32"/>
    <w:pPr>
      <w:keepNext/>
      <w:jc w:val="center"/>
      <w:outlineLvl w:val="1"/>
    </w:pPr>
    <w:rPr>
      <w:b/>
      <w:sz w:val="36"/>
      <w:szCs w:val="20"/>
      <w:lang w:val="uk-UA" w:eastAsia="uk-UA"/>
    </w:rPr>
  </w:style>
  <w:style w:type="paragraph" w:styleId="3">
    <w:name w:val="heading 3"/>
    <w:basedOn w:val="a"/>
    <w:next w:val="a"/>
    <w:qFormat/>
    <w:rsid w:val="001B0D32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1B0D32"/>
    <w:pPr>
      <w:keepNext/>
      <w:spacing w:line="360" w:lineRule="auto"/>
      <w:outlineLvl w:val="3"/>
    </w:pPr>
    <w:rPr>
      <w:b/>
      <w:sz w:val="28"/>
      <w:szCs w:val="20"/>
      <w:lang w:val="uk-UA" w:eastAsia="uk-UA"/>
    </w:rPr>
  </w:style>
  <w:style w:type="paragraph" w:styleId="6">
    <w:name w:val="heading 6"/>
    <w:basedOn w:val="a"/>
    <w:next w:val="a"/>
    <w:link w:val="60"/>
    <w:qFormat/>
    <w:rsid w:val="001B0D32"/>
    <w:pPr>
      <w:keepNext/>
      <w:outlineLvl w:val="5"/>
    </w:pPr>
    <w:rPr>
      <w:szCs w:val="20"/>
      <w:lang w:val="uk-UA" w:eastAsia="uk-UA"/>
    </w:rPr>
  </w:style>
  <w:style w:type="paragraph" w:styleId="7">
    <w:name w:val="heading 7"/>
    <w:basedOn w:val="a"/>
    <w:next w:val="a"/>
    <w:qFormat/>
    <w:rsid w:val="001B0D32"/>
    <w:pPr>
      <w:keepNext/>
      <w:outlineLvl w:val="6"/>
    </w:pPr>
    <w:rPr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B0D32"/>
    <w:pPr>
      <w:jc w:val="both"/>
    </w:pPr>
    <w:rPr>
      <w:sz w:val="28"/>
      <w:szCs w:val="20"/>
      <w:lang w:val="uk-UA" w:eastAsia="uk-UA"/>
    </w:rPr>
  </w:style>
  <w:style w:type="character" w:customStyle="1" w:styleId="60">
    <w:name w:val="Заголовок 6 Знак"/>
    <w:link w:val="6"/>
    <w:rsid w:val="00746C6D"/>
    <w:rPr>
      <w:sz w:val="24"/>
      <w:lang w:val="uk-UA" w:eastAsia="uk-UA"/>
    </w:rPr>
  </w:style>
  <w:style w:type="character" w:customStyle="1" w:styleId="40">
    <w:name w:val="Заголовок 4 Знак"/>
    <w:link w:val="4"/>
    <w:locked/>
    <w:rsid w:val="008F162B"/>
    <w:rPr>
      <w:b/>
      <w:sz w:val="28"/>
      <w:lang w:val="uk-UA" w:eastAsia="uk-UA" w:bidi="ar-SA"/>
    </w:rPr>
  </w:style>
  <w:style w:type="paragraph" w:styleId="a4">
    <w:name w:val="Normal (Web)"/>
    <w:basedOn w:val="a"/>
    <w:uiPriority w:val="99"/>
    <w:rsid w:val="008F162B"/>
    <w:pPr>
      <w:spacing w:before="40" w:after="20"/>
    </w:pPr>
  </w:style>
  <w:style w:type="paragraph" w:styleId="30">
    <w:name w:val="Body Text 3"/>
    <w:basedOn w:val="a"/>
    <w:link w:val="31"/>
    <w:uiPriority w:val="99"/>
    <w:unhideWhenUsed/>
    <w:rsid w:val="00A4588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A45884"/>
    <w:rPr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A45884"/>
  </w:style>
  <w:style w:type="table" w:styleId="a5">
    <w:name w:val="Table Grid"/>
    <w:basedOn w:val="a1"/>
    <w:uiPriority w:val="59"/>
    <w:rsid w:val="00156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62DA"/>
    <w:rPr>
      <w:rFonts w:ascii="Calibri" w:eastAsia="Calibri" w:hAnsi="Calibri"/>
      <w:sz w:val="22"/>
      <w:szCs w:val="22"/>
      <w:lang w:val="ru-RU" w:eastAsia="en-US"/>
    </w:rPr>
  </w:style>
  <w:style w:type="character" w:styleId="a7">
    <w:name w:val="Hyperlink"/>
    <w:rsid w:val="00C107A2"/>
    <w:rPr>
      <w:color w:val="000080"/>
      <w:u w:val="single"/>
    </w:rPr>
  </w:style>
  <w:style w:type="character" w:customStyle="1" w:styleId="21">
    <w:name w:val="Основний текст (2)_"/>
    <w:link w:val="22"/>
    <w:uiPriority w:val="99"/>
    <w:rsid w:val="001F286E"/>
    <w:rPr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1F286E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1F286E"/>
    <w:pPr>
      <w:ind w:left="720"/>
      <w:contextualSpacing/>
    </w:pPr>
    <w:rPr>
      <w:sz w:val="20"/>
      <w:szCs w:val="20"/>
      <w:lang w:val="uk-UA" w:eastAsia="uk-UA"/>
    </w:rPr>
  </w:style>
  <w:style w:type="character" w:customStyle="1" w:styleId="32">
    <w:name w:val="Основний текст (3)_"/>
    <w:link w:val="33"/>
    <w:uiPriority w:val="99"/>
    <w:rsid w:val="00D2281B"/>
    <w:rPr>
      <w:b/>
      <w:b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uiPriority w:val="99"/>
    <w:rsid w:val="00D2281B"/>
    <w:pPr>
      <w:widowControl w:val="0"/>
      <w:shd w:val="clear" w:color="auto" w:fill="FFFFFF"/>
      <w:spacing w:line="319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60E5E"/>
    <w:rPr>
      <w:sz w:val="32"/>
      <w:lang w:val="uk-UA" w:eastAsia="uk-UA"/>
    </w:rPr>
  </w:style>
  <w:style w:type="character" w:customStyle="1" w:styleId="20">
    <w:name w:val="Заголовок 2 Знак"/>
    <w:basedOn w:val="a0"/>
    <w:link w:val="2"/>
    <w:rsid w:val="00060E5E"/>
    <w:rPr>
      <w:b/>
      <w:sz w:val="36"/>
      <w:lang w:val="uk-UA" w:eastAsia="uk-UA"/>
    </w:rPr>
  </w:style>
  <w:style w:type="character" w:customStyle="1" w:styleId="rvts0">
    <w:name w:val="rvts0"/>
    <w:basedOn w:val="a0"/>
    <w:rsid w:val="0040093E"/>
  </w:style>
  <w:style w:type="paragraph" w:styleId="a9">
    <w:name w:val="Title"/>
    <w:basedOn w:val="a"/>
    <w:next w:val="a"/>
    <w:link w:val="aa"/>
    <w:uiPriority w:val="99"/>
    <w:qFormat/>
    <w:rsid w:val="0040093E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uk-UA" w:eastAsia="en-US"/>
    </w:rPr>
  </w:style>
  <w:style w:type="character" w:customStyle="1" w:styleId="aa">
    <w:name w:val="Название Знак"/>
    <w:basedOn w:val="a0"/>
    <w:link w:val="a9"/>
    <w:uiPriority w:val="99"/>
    <w:rsid w:val="0040093E"/>
    <w:rPr>
      <w:rFonts w:ascii="Calibri" w:eastAsia="Calibri" w:hAnsi="Calibri" w:cs="Calibri"/>
      <w:b/>
      <w:bCs/>
      <w:sz w:val="72"/>
      <w:szCs w:val="72"/>
      <w:lang w:eastAsia="en-US"/>
    </w:rPr>
  </w:style>
  <w:style w:type="paragraph" w:customStyle="1" w:styleId="ab">
    <w:name w:val="Нормальний текст"/>
    <w:basedOn w:val="a"/>
    <w:rsid w:val="0040093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2">
    <w:name w:val="rvps2"/>
    <w:basedOn w:val="a"/>
    <w:rsid w:val="00496F43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D645C6"/>
    <w:pPr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A96F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6FE9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82-18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46-2016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reer.gov.u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682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07237-215E-4F28-86FC-BEB5FC30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5</Pages>
  <Words>5128</Words>
  <Characters>2923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8035</CharactersWithSpaces>
  <SharedDoc>false</SharedDoc>
  <HLinks>
    <vt:vector size="24" baseType="variant">
      <vt:variant>
        <vt:i4>6225990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n14</vt:lpwstr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n13</vt:lpwstr>
      </vt:variant>
      <vt:variant>
        <vt:i4>3866672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https://zakon.rada.gov.ua/laws/show/246-2016-%D0%BF</vt:lpwstr>
      </vt:variant>
      <vt:variant>
        <vt:lpwstr>n199</vt:lpwstr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https://career.gov.ua/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58</cp:revision>
  <cp:lastPrinted>2021-05-13T10:19:00Z</cp:lastPrinted>
  <dcterms:created xsi:type="dcterms:W3CDTF">2021-04-07T05:59:00Z</dcterms:created>
  <dcterms:modified xsi:type="dcterms:W3CDTF">2021-05-13T11:37:00Z</dcterms:modified>
</cp:coreProperties>
</file>